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Relaciones de puestos de trabajo, catálogos de puestos, plantillas de personal o instrumentos similares</w:t>
      </w:r>
    </w:p>
    <w:p>
      <w:pPr/>
      <w:r>
        <w:rPr>
          <w:b w:val="1"/>
          <w:bCs w:val="1"/>
        </w:rPr>
        <w:t xml:space="preserve">1039 Puestos ocupados y vacantes.</w:t>
      </w:r>
    </w:p>
    <w:p>
      <w:pPr/>
      <w:r>
        <w:rPr/>
        <w:t xml:space="preserve">Durante el ejercicio de 2023, no ha habido relaciones de puestos de trabajo, catálogos de puestos, plantillas de personal ni instrumentos similares en el Organismo Autónomo Local de la Bajada de la Virgen.</w:t>
      </w:r>
    </w:p>
    <w:p>
      <w:pPr/>
      <w:r>
        <w:rPr/>
        <w:t xml:space="preserve">Durante el ejercicio de 2024, no ha habido relaciones de puestos de trabajo, catálogos de puestos, plantillas de personal ni instrumentos similares en el Organismo Autónomo Local de la Bajada de la Virgen</w:t>
      </w:r>
    </w:p>
    <w:p>
      <w:pPr/>
      <w:r>
        <w:rPr/>
        <w:t xml:space="preserve">Durante el ejercicio de 2025, no ha habido relaciones de puestos de trabajo, catálogos de puestos, plantillas de personal ni instrumentos similares en el Organismo Autónomo Local de la Bajada de la Virgen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2026-08-14T17:41:18+00:00</dcterms:created>
  <dcterms:modified xsi:type="dcterms:W3CDTF">2026-08-14T17:41:18+00:00</dcterms:modified>
</cp:coreProperties>
</file>

<file path=docProps/custom.xml><?xml version="1.0" encoding="utf-8"?>
<Properties xmlns="http://schemas.openxmlformats.org/officeDocument/2006/custom-properties" xmlns:vt="http://schemas.openxmlformats.org/officeDocument/2006/docPropsVTypes"/>
</file>